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00241" w14:textId="77777777" w:rsidR="006423F0" w:rsidRPr="004016B5" w:rsidRDefault="00FC40A4">
      <w:pPr>
        <w:spacing w:line="480" w:lineRule="exact"/>
        <w:jc w:val="left"/>
        <w:rPr>
          <w:rFonts w:ascii="仿宋" w:eastAsia="仿宋" w:hAnsi="仿宋"/>
          <w:sz w:val="28"/>
          <w:szCs w:val="28"/>
        </w:rPr>
      </w:pPr>
      <w:r w:rsidRPr="004016B5">
        <w:rPr>
          <w:rFonts w:ascii="仿宋" w:eastAsia="仿宋" w:hAnsi="仿宋" w:hint="eastAsia"/>
          <w:sz w:val="28"/>
          <w:szCs w:val="28"/>
        </w:rPr>
        <w:t>附件4：</w:t>
      </w:r>
    </w:p>
    <w:p w14:paraId="42635E44" w14:textId="77777777" w:rsidR="006423F0" w:rsidRPr="004016B5" w:rsidRDefault="00FC40A4">
      <w:pPr>
        <w:pStyle w:val="1"/>
        <w:spacing w:before="156" w:after="156"/>
        <w:jc w:val="center"/>
        <w:rPr>
          <w:szCs w:val="28"/>
        </w:rPr>
      </w:pPr>
      <w:r w:rsidRPr="004016B5">
        <w:rPr>
          <w:rFonts w:hint="eastAsia"/>
          <w:szCs w:val="28"/>
        </w:rPr>
        <w:t>资产管理与服务平台盘点操作指南</w:t>
      </w:r>
    </w:p>
    <w:p w14:paraId="79242AB2" w14:textId="10BF7375" w:rsidR="006423F0" w:rsidRPr="004016B5" w:rsidRDefault="004016B5">
      <w:pPr>
        <w:pStyle w:val="1"/>
        <w:numPr>
          <w:ilvl w:val="0"/>
          <w:numId w:val="1"/>
        </w:numPr>
        <w:spacing w:before="156" w:after="156"/>
        <w:rPr>
          <w:bCs/>
          <w:szCs w:val="28"/>
        </w:rPr>
      </w:pPr>
      <w:r w:rsidRPr="004016B5">
        <w:rPr>
          <w:noProof/>
          <w:szCs w:val="28"/>
        </w:rPr>
        <w:drawing>
          <wp:anchor distT="0" distB="0" distL="0" distR="0" simplePos="0" relativeHeight="251636224" behindDoc="0" locked="0" layoutInCell="1" allowOverlap="1" wp14:anchorId="0C77D8BE" wp14:editId="109A62E0">
            <wp:simplePos x="0" y="0"/>
            <wp:positionH relativeFrom="column">
              <wp:posOffset>0</wp:posOffset>
            </wp:positionH>
            <wp:positionV relativeFrom="page">
              <wp:posOffset>2451100</wp:posOffset>
            </wp:positionV>
            <wp:extent cx="8861425" cy="3816350"/>
            <wp:effectExtent l="0" t="0" r="0" b="0"/>
            <wp:wrapTopAndBottom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0A4" w:rsidRPr="004016B5">
        <w:rPr>
          <w:rFonts w:hint="eastAsia"/>
          <w:bCs/>
          <w:szCs w:val="28"/>
        </w:rPr>
        <w:t>个人自查</w:t>
      </w:r>
    </w:p>
    <w:p w14:paraId="7B86E041" w14:textId="65052092" w:rsidR="006423F0" w:rsidRPr="004016B5" w:rsidRDefault="00FC40A4">
      <w:pPr>
        <w:rPr>
          <w:sz w:val="28"/>
          <w:szCs w:val="28"/>
        </w:rPr>
      </w:pPr>
      <w:r w:rsidRPr="004016B5">
        <w:rPr>
          <w:sz w:val="28"/>
          <w:szCs w:val="28"/>
        </w:rPr>
        <w:lastRenderedPageBreak/>
        <w:t>（</w:t>
      </w:r>
      <w:r w:rsidRPr="004016B5">
        <w:rPr>
          <w:sz w:val="28"/>
          <w:szCs w:val="28"/>
        </w:rPr>
        <w:t>1</w:t>
      </w:r>
      <w:r w:rsidRPr="004016B5">
        <w:rPr>
          <w:sz w:val="28"/>
          <w:szCs w:val="28"/>
        </w:rPr>
        <w:t>）点击</w:t>
      </w:r>
      <w:r w:rsidRPr="004016B5">
        <w:rPr>
          <w:sz w:val="28"/>
          <w:szCs w:val="28"/>
        </w:rPr>
        <w:t>“</w:t>
      </w:r>
      <w:r w:rsidRPr="004016B5">
        <w:rPr>
          <w:sz w:val="28"/>
          <w:szCs w:val="28"/>
        </w:rPr>
        <w:t>我领用的资产</w:t>
      </w:r>
      <w:r w:rsidRPr="004016B5">
        <w:rPr>
          <w:sz w:val="28"/>
          <w:szCs w:val="28"/>
        </w:rPr>
        <w:t>”——</w:t>
      </w:r>
      <w:r w:rsidRPr="004016B5">
        <w:rPr>
          <w:sz w:val="28"/>
          <w:szCs w:val="28"/>
        </w:rPr>
        <w:t>待自查</w:t>
      </w:r>
      <w:r w:rsidRPr="004016B5">
        <w:rPr>
          <w:sz w:val="28"/>
          <w:szCs w:val="28"/>
        </w:rPr>
        <w:t>/</w:t>
      </w:r>
      <w:r w:rsidRPr="004016B5">
        <w:rPr>
          <w:sz w:val="28"/>
          <w:szCs w:val="28"/>
        </w:rPr>
        <w:t>盘点</w:t>
      </w:r>
      <w:r w:rsidRPr="004016B5">
        <w:rPr>
          <w:rFonts w:hint="eastAsia"/>
          <w:sz w:val="28"/>
          <w:szCs w:val="28"/>
        </w:rPr>
        <w:t>。</w:t>
      </w:r>
    </w:p>
    <w:p w14:paraId="0056058B" w14:textId="77777777" w:rsidR="006423F0" w:rsidRPr="004016B5" w:rsidRDefault="00FC40A4">
      <w:pPr>
        <w:rPr>
          <w:sz w:val="28"/>
          <w:szCs w:val="28"/>
        </w:rPr>
      </w:pPr>
      <w:r w:rsidRPr="004016B5">
        <w:rPr>
          <w:sz w:val="28"/>
          <w:szCs w:val="28"/>
        </w:rPr>
        <w:t>（</w:t>
      </w:r>
      <w:r w:rsidRPr="004016B5">
        <w:rPr>
          <w:sz w:val="28"/>
          <w:szCs w:val="28"/>
        </w:rPr>
        <w:t>2</w:t>
      </w:r>
      <w:r w:rsidRPr="004016B5">
        <w:rPr>
          <w:sz w:val="28"/>
          <w:szCs w:val="28"/>
        </w:rPr>
        <w:t>）对需要进行自查</w:t>
      </w:r>
      <w:r w:rsidRPr="004016B5">
        <w:rPr>
          <w:sz w:val="28"/>
          <w:szCs w:val="28"/>
        </w:rPr>
        <w:t>/</w:t>
      </w:r>
      <w:r w:rsidRPr="004016B5">
        <w:rPr>
          <w:sz w:val="28"/>
          <w:szCs w:val="28"/>
        </w:rPr>
        <w:t>盘点的资产进行自查（包括存放地、自查结果、使用状况等）</w:t>
      </w:r>
      <w:r w:rsidRPr="004016B5">
        <w:rPr>
          <w:rFonts w:hint="eastAsia"/>
          <w:sz w:val="28"/>
          <w:szCs w:val="28"/>
        </w:rPr>
        <w:t>。</w:t>
      </w:r>
    </w:p>
    <w:p w14:paraId="2886ADA1" w14:textId="47E1BB93" w:rsidR="000866E9" w:rsidRPr="004016B5" w:rsidRDefault="00FC40A4">
      <w:pPr>
        <w:pStyle w:val="a9"/>
        <w:rPr>
          <w:sz w:val="28"/>
          <w:szCs w:val="28"/>
        </w:rPr>
      </w:pPr>
      <w:r w:rsidRPr="004016B5">
        <w:rPr>
          <w:noProof/>
          <w:sz w:val="28"/>
          <w:szCs w:val="28"/>
        </w:rPr>
        <w:drawing>
          <wp:inline distT="0" distB="0" distL="0" distR="0" wp14:anchorId="001CABF9" wp14:editId="3DC65DE7">
            <wp:extent cx="8924610" cy="3314700"/>
            <wp:effectExtent l="0" t="0" r="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33683" cy="33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1E44" w14:textId="77777777" w:rsidR="006423F0" w:rsidRPr="004016B5" w:rsidRDefault="00FC40A4">
      <w:pPr>
        <w:pStyle w:val="a9"/>
        <w:rPr>
          <w:rFonts w:eastAsia="宋体"/>
          <w:sz w:val="28"/>
          <w:szCs w:val="28"/>
        </w:rPr>
      </w:pPr>
      <w:r w:rsidRPr="004016B5">
        <w:rPr>
          <w:rFonts w:ascii="宋体" w:eastAsia="宋体" w:hAnsi="宋体" w:cs="宋体"/>
          <w:sz w:val="28"/>
          <w:szCs w:val="28"/>
        </w:rPr>
        <w:t>（3）点击“保存自查结果”后，可以在已盘点列表中查看已经盘点的资产信息</w:t>
      </w:r>
      <w:r w:rsidRPr="004016B5">
        <w:rPr>
          <w:rFonts w:ascii="宋体" w:eastAsia="宋体" w:hAnsi="宋体" w:cs="宋体" w:hint="eastAsia"/>
          <w:sz w:val="28"/>
          <w:szCs w:val="28"/>
        </w:rPr>
        <w:t>。</w:t>
      </w:r>
    </w:p>
    <w:p w14:paraId="401B0F43" w14:textId="77777777" w:rsidR="006423F0" w:rsidRPr="004016B5" w:rsidRDefault="00FC40A4">
      <w:pPr>
        <w:pStyle w:val="a9"/>
        <w:rPr>
          <w:sz w:val="28"/>
          <w:szCs w:val="28"/>
        </w:rPr>
      </w:pPr>
      <w:r w:rsidRPr="004016B5">
        <w:rPr>
          <w:noProof/>
          <w:sz w:val="28"/>
          <w:szCs w:val="28"/>
        </w:rPr>
        <w:lastRenderedPageBreak/>
        <w:drawing>
          <wp:inline distT="0" distB="0" distL="0" distR="0" wp14:anchorId="3D2A8C89" wp14:editId="3AE2FEB2">
            <wp:extent cx="8882893" cy="2819400"/>
            <wp:effectExtent l="0" t="0" r="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1177" cy="282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56138" w14:textId="77777777" w:rsidR="006423F0" w:rsidRPr="004016B5" w:rsidRDefault="00FC40A4">
      <w:pPr>
        <w:pStyle w:val="1"/>
        <w:numPr>
          <w:ilvl w:val="0"/>
          <w:numId w:val="1"/>
        </w:numPr>
        <w:spacing w:before="156" w:after="156"/>
        <w:rPr>
          <w:szCs w:val="28"/>
        </w:rPr>
      </w:pPr>
      <w:r w:rsidRPr="004016B5">
        <w:rPr>
          <w:szCs w:val="28"/>
        </w:rPr>
        <w:t>资产管理员清查</w:t>
      </w:r>
    </w:p>
    <w:p w14:paraId="5A0F800D" w14:textId="77777777" w:rsidR="006423F0" w:rsidRPr="004016B5" w:rsidRDefault="00FC40A4">
      <w:pPr>
        <w:rPr>
          <w:sz w:val="28"/>
          <w:szCs w:val="28"/>
        </w:rPr>
      </w:pPr>
      <w:r w:rsidRPr="004016B5">
        <w:rPr>
          <w:sz w:val="28"/>
          <w:szCs w:val="28"/>
        </w:rPr>
        <w:t>（</w:t>
      </w:r>
      <w:r w:rsidRPr="004016B5">
        <w:rPr>
          <w:sz w:val="28"/>
          <w:szCs w:val="28"/>
        </w:rPr>
        <w:t>1</w:t>
      </w:r>
      <w:r w:rsidRPr="004016B5">
        <w:rPr>
          <w:sz w:val="28"/>
          <w:szCs w:val="28"/>
        </w:rPr>
        <w:t>）主管发布任务后，单位资产管理员点击</w:t>
      </w:r>
      <w:r w:rsidRPr="004016B5">
        <w:rPr>
          <w:sz w:val="28"/>
          <w:szCs w:val="28"/>
        </w:rPr>
        <w:t>“</w:t>
      </w:r>
      <w:r w:rsidRPr="004016B5">
        <w:rPr>
          <w:sz w:val="28"/>
          <w:szCs w:val="28"/>
        </w:rPr>
        <w:t>待办</w:t>
      </w:r>
      <w:r w:rsidRPr="004016B5">
        <w:rPr>
          <w:sz w:val="28"/>
          <w:szCs w:val="28"/>
        </w:rPr>
        <w:t>”</w:t>
      </w:r>
      <w:r w:rsidRPr="004016B5">
        <w:rPr>
          <w:sz w:val="28"/>
          <w:szCs w:val="28"/>
        </w:rPr>
        <w:t>，找到</w:t>
      </w:r>
      <w:r w:rsidRPr="004016B5">
        <w:rPr>
          <w:sz w:val="28"/>
          <w:szCs w:val="28"/>
        </w:rPr>
        <w:t>“</w:t>
      </w:r>
      <w:r w:rsidRPr="004016B5">
        <w:rPr>
          <w:sz w:val="28"/>
          <w:szCs w:val="28"/>
        </w:rPr>
        <w:t>资产盘点</w:t>
      </w:r>
      <w:r w:rsidRPr="004016B5">
        <w:rPr>
          <w:sz w:val="28"/>
          <w:szCs w:val="28"/>
        </w:rPr>
        <w:t>”</w:t>
      </w:r>
      <w:r w:rsidRPr="004016B5">
        <w:rPr>
          <w:sz w:val="28"/>
          <w:szCs w:val="28"/>
        </w:rPr>
        <w:t>点击处理按钮进行处理</w:t>
      </w:r>
      <w:r w:rsidRPr="004016B5">
        <w:rPr>
          <w:rFonts w:hint="eastAsia"/>
          <w:sz w:val="28"/>
          <w:szCs w:val="28"/>
        </w:rPr>
        <w:t>。</w:t>
      </w:r>
    </w:p>
    <w:p w14:paraId="1FB06358" w14:textId="77777777" w:rsidR="006423F0" w:rsidRPr="004016B5" w:rsidRDefault="00FC40A4">
      <w:pPr>
        <w:pStyle w:val="a9"/>
        <w:rPr>
          <w:sz w:val="28"/>
          <w:szCs w:val="28"/>
        </w:rPr>
      </w:pPr>
      <w:r w:rsidRPr="004016B5">
        <w:rPr>
          <w:noProof/>
          <w:sz w:val="28"/>
          <w:szCs w:val="28"/>
        </w:rPr>
        <w:lastRenderedPageBreak/>
        <w:drawing>
          <wp:inline distT="0" distB="0" distL="0" distR="0" wp14:anchorId="4C9CB04B" wp14:editId="470B7059">
            <wp:extent cx="8826500" cy="3873137"/>
            <wp:effectExtent l="0" t="0" r="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0624" cy="388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FDAAB" w14:textId="77777777" w:rsidR="006423F0" w:rsidRPr="004016B5" w:rsidRDefault="00FC40A4">
      <w:pPr>
        <w:rPr>
          <w:sz w:val="28"/>
          <w:szCs w:val="28"/>
        </w:rPr>
      </w:pPr>
      <w:r w:rsidRPr="004016B5">
        <w:rPr>
          <w:sz w:val="28"/>
          <w:szCs w:val="28"/>
        </w:rPr>
        <w:t>或者点击单位业务下的盘点任务，点击</w:t>
      </w:r>
      <w:r w:rsidRPr="004016B5">
        <w:rPr>
          <w:sz w:val="28"/>
          <w:szCs w:val="28"/>
        </w:rPr>
        <w:t>“</w:t>
      </w:r>
      <w:r w:rsidRPr="004016B5">
        <w:rPr>
          <w:sz w:val="28"/>
          <w:szCs w:val="28"/>
        </w:rPr>
        <w:t>处理</w:t>
      </w:r>
      <w:r w:rsidRPr="004016B5">
        <w:rPr>
          <w:sz w:val="28"/>
          <w:szCs w:val="28"/>
        </w:rPr>
        <w:t>”</w:t>
      </w:r>
      <w:r w:rsidRPr="004016B5">
        <w:rPr>
          <w:sz w:val="28"/>
          <w:szCs w:val="28"/>
        </w:rPr>
        <w:t>进行资产盘点</w:t>
      </w:r>
      <w:r w:rsidRPr="004016B5">
        <w:rPr>
          <w:rFonts w:hint="eastAsia"/>
          <w:sz w:val="28"/>
          <w:szCs w:val="28"/>
        </w:rPr>
        <w:t>。</w:t>
      </w:r>
    </w:p>
    <w:p w14:paraId="42D4B8B3" w14:textId="77777777" w:rsidR="006423F0" w:rsidRPr="004016B5" w:rsidRDefault="00FC40A4">
      <w:pPr>
        <w:pStyle w:val="a9"/>
        <w:rPr>
          <w:sz w:val="28"/>
          <w:szCs w:val="28"/>
        </w:rPr>
      </w:pPr>
      <w:r w:rsidRPr="004016B5">
        <w:rPr>
          <w:noProof/>
          <w:sz w:val="28"/>
          <w:szCs w:val="28"/>
        </w:rPr>
        <w:lastRenderedPageBreak/>
        <w:drawing>
          <wp:inline distT="0" distB="0" distL="0" distR="0" wp14:anchorId="2D6F8ECD" wp14:editId="386CC173">
            <wp:extent cx="8864478" cy="3810000"/>
            <wp:effectExtent l="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72326" cy="381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E780D" w14:textId="53181DEA" w:rsidR="006423F0" w:rsidRPr="004016B5" w:rsidRDefault="00FC40A4">
      <w:pPr>
        <w:rPr>
          <w:sz w:val="28"/>
          <w:szCs w:val="28"/>
        </w:rPr>
      </w:pPr>
      <w:r w:rsidRPr="004016B5">
        <w:rPr>
          <w:sz w:val="28"/>
          <w:szCs w:val="28"/>
        </w:rPr>
        <w:t>（</w:t>
      </w:r>
      <w:r w:rsidRPr="004016B5">
        <w:rPr>
          <w:sz w:val="28"/>
          <w:szCs w:val="28"/>
        </w:rPr>
        <w:t>2</w:t>
      </w:r>
      <w:r w:rsidRPr="004016B5">
        <w:rPr>
          <w:sz w:val="28"/>
          <w:szCs w:val="28"/>
        </w:rPr>
        <w:t>）选择盘点结果、使用状况，或者对资产领用</w:t>
      </w:r>
      <w:r w:rsidR="00C01403" w:rsidRPr="004016B5">
        <w:rPr>
          <w:rFonts w:hint="eastAsia"/>
          <w:sz w:val="28"/>
          <w:szCs w:val="28"/>
        </w:rPr>
        <w:t>人</w:t>
      </w:r>
      <w:r w:rsidRPr="004016B5">
        <w:rPr>
          <w:sz w:val="28"/>
          <w:szCs w:val="28"/>
        </w:rPr>
        <w:t>进行修改等</w:t>
      </w:r>
    </w:p>
    <w:p w14:paraId="27108070" w14:textId="77777777" w:rsidR="006423F0" w:rsidRPr="004016B5" w:rsidRDefault="00FC40A4">
      <w:pPr>
        <w:pStyle w:val="a9"/>
        <w:rPr>
          <w:sz w:val="28"/>
          <w:szCs w:val="28"/>
        </w:rPr>
      </w:pPr>
      <w:r w:rsidRPr="004016B5">
        <w:rPr>
          <w:noProof/>
          <w:sz w:val="28"/>
          <w:szCs w:val="28"/>
        </w:rPr>
        <w:lastRenderedPageBreak/>
        <w:drawing>
          <wp:inline distT="0" distB="0" distL="0" distR="0" wp14:anchorId="692B3795" wp14:editId="50367DE5">
            <wp:extent cx="8832850" cy="4426096"/>
            <wp:effectExtent l="0" t="0" r="635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1073" cy="443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C09F3" w14:textId="77777777" w:rsidR="006423F0" w:rsidRPr="004016B5" w:rsidRDefault="00FC40A4">
      <w:pPr>
        <w:rPr>
          <w:sz w:val="28"/>
          <w:szCs w:val="28"/>
        </w:rPr>
      </w:pPr>
      <w:r w:rsidRPr="004016B5">
        <w:rPr>
          <w:sz w:val="28"/>
          <w:szCs w:val="28"/>
        </w:rPr>
        <w:t>（</w:t>
      </w:r>
      <w:r w:rsidRPr="004016B5">
        <w:rPr>
          <w:sz w:val="28"/>
          <w:szCs w:val="28"/>
        </w:rPr>
        <w:t>3</w:t>
      </w:r>
      <w:r w:rsidRPr="004016B5">
        <w:rPr>
          <w:sz w:val="28"/>
          <w:szCs w:val="28"/>
        </w:rPr>
        <w:t>）选择完成后，勾选中资产，点击</w:t>
      </w:r>
      <w:r w:rsidRPr="004016B5">
        <w:rPr>
          <w:sz w:val="28"/>
          <w:szCs w:val="28"/>
        </w:rPr>
        <w:t>“</w:t>
      </w:r>
      <w:r w:rsidRPr="004016B5">
        <w:rPr>
          <w:sz w:val="28"/>
          <w:szCs w:val="28"/>
        </w:rPr>
        <w:t>保存自查结果</w:t>
      </w:r>
      <w:r w:rsidRPr="004016B5">
        <w:rPr>
          <w:sz w:val="28"/>
          <w:szCs w:val="28"/>
        </w:rPr>
        <w:t>”</w:t>
      </w:r>
    </w:p>
    <w:p w14:paraId="31B69123" w14:textId="77777777" w:rsidR="006423F0" w:rsidRPr="004016B5" w:rsidRDefault="00FC40A4">
      <w:pPr>
        <w:pStyle w:val="a9"/>
        <w:rPr>
          <w:sz w:val="28"/>
          <w:szCs w:val="28"/>
        </w:rPr>
      </w:pPr>
      <w:r w:rsidRPr="004016B5">
        <w:rPr>
          <w:noProof/>
          <w:sz w:val="28"/>
          <w:szCs w:val="28"/>
        </w:rPr>
        <w:lastRenderedPageBreak/>
        <w:drawing>
          <wp:inline distT="0" distB="0" distL="0" distR="0" wp14:anchorId="34C2F1A9" wp14:editId="2B4E520F">
            <wp:extent cx="8880518" cy="1765300"/>
            <wp:effectExtent l="0" t="0" r="0" b="635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8094" cy="176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AA7BC" w14:textId="77777777" w:rsidR="006423F0" w:rsidRPr="004016B5" w:rsidRDefault="00FC40A4">
      <w:pPr>
        <w:rPr>
          <w:sz w:val="28"/>
          <w:szCs w:val="28"/>
        </w:rPr>
      </w:pPr>
      <w:r w:rsidRPr="004016B5">
        <w:rPr>
          <w:sz w:val="28"/>
          <w:szCs w:val="28"/>
        </w:rPr>
        <w:t>（注</w:t>
      </w:r>
      <w:r w:rsidRPr="004016B5">
        <w:rPr>
          <w:sz w:val="28"/>
          <w:szCs w:val="28"/>
        </w:rPr>
        <w:t>1</w:t>
      </w:r>
      <w:r w:rsidRPr="004016B5">
        <w:rPr>
          <w:sz w:val="28"/>
          <w:szCs w:val="28"/>
        </w:rPr>
        <w:t>：一般情况下，每页默认只显示</w:t>
      </w:r>
      <w:r w:rsidRPr="004016B5">
        <w:rPr>
          <w:sz w:val="28"/>
          <w:szCs w:val="28"/>
        </w:rPr>
        <w:t>25</w:t>
      </w:r>
      <w:r w:rsidRPr="004016B5">
        <w:rPr>
          <w:sz w:val="28"/>
          <w:szCs w:val="28"/>
        </w:rPr>
        <w:t>台资产，超出</w:t>
      </w:r>
      <w:r w:rsidRPr="004016B5">
        <w:rPr>
          <w:sz w:val="28"/>
          <w:szCs w:val="28"/>
        </w:rPr>
        <w:t>25</w:t>
      </w:r>
      <w:r w:rsidRPr="004016B5">
        <w:rPr>
          <w:sz w:val="28"/>
          <w:szCs w:val="28"/>
        </w:rPr>
        <w:t>台会在下一页进行显示，如果需要显示在一页，需自己进行选择）</w:t>
      </w:r>
    </w:p>
    <w:p w14:paraId="1C319DBB" w14:textId="7E0054A4" w:rsidR="006423F0" w:rsidRPr="004016B5" w:rsidRDefault="00FC40A4">
      <w:pPr>
        <w:rPr>
          <w:sz w:val="28"/>
          <w:szCs w:val="28"/>
        </w:rPr>
      </w:pPr>
      <w:r w:rsidRPr="004016B5">
        <w:rPr>
          <w:sz w:val="28"/>
          <w:szCs w:val="28"/>
        </w:rPr>
        <w:t>（注</w:t>
      </w:r>
      <w:r w:rsidRPr="004016B5">
        <w:rPr>
          <w:sz w:val="28"/>
          <w:szCs w:val="28"/>
        </w:rPr>
        <w:t>2</w:t>
      </w:r>
      <w:r w:rsidR="003F2127" w:rsidRPr="004016B5">
        <w:rPr>
          <w:sz w:val="28"/>
          <w:szCs w:val="28"/>
        </w:rPr>
        <w:t>：资产盘点普通用户和单位管理员处可以同时进行，普通用户</w:t>
      </w:r>
      <w:r w:rsidRPr="004016B5">
        <w:rPr>
          <w:sz w:val="28"/>
          <w:szCs w:val="28"/>
        </w:rPr>
        <w:t>盘点保存结果之后，单位管理员的任务中会同步进行更新）</w:t>
      </w:r>
    </w:p>
    <w:p w14:paraId="367CDEE2" w14:textId="77777777" w:rsidR="006423F0" w:rsidRPr="004016B5" w:rsidRDefault="00FC40A4">
      <w:pPr>
        <w:pStyle w:val="a9"/>
        <w:rPr>
          <w:sz w:val="28"/>
          <w:szCs w:val="28"/>
        </w:rPr>
      </w:pPr>
      <w:r w:rsidRPr="004016B5">
        <w:rPr>
          <w:noProof/>
          <w:sz w:val="28"/>
          <w:szCs w:val="28"/>
        </w:rPr>
        <w:drawing>
          <wp:inline distT="0" distB="0" distL="0" distR="0" wp14:anchorId="4A53A4D5" wp14:editId="305C4BB7">
            <wp:extent cx="8918308" cy="1250950"/>
            <wp:effectExtent l="0" t="0" r="0" b="635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30480" cy="125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F56AC" w14:textId="77777777" w:rsidR="006423F0" w:rsidRPr="004016B5" w:rsidRDefault="00FC40A4">
      <w:pPr>
        <w:rPr>
          <w:sz w:val="28"/>
          <w:szCs w:val="28"/>
        </w:rPr>
      </w:pPr>
      <w:r w:rsidRPr="004016B5">
        <w:rPr>
          <w:sz w:val="28"/>
          <w:szCs w:val="28"/>
        </w:rPr>
        <w:t>（</w:t>
      </w:r>
      <w:r w:rsidRPr="004016B5">
        <w:rPr>
          <w:sz w:val="28"/>
          <w:szCs w:val="28"/>
        </w:rPr>
        <w:t>4</w:t>
      </w:r>
      <w:r w:rsidRPr="004016B5">
        <w:rPr>
          <w:sz w:val="28"/>
          <w:szCs w:val="28"/>
        </w:rPr>
        <w:t>）当单位的资产全部盘点完成之后，需要刷新页面，点击</w:t>
      </w:r>
      <w:r w:rsidRPr="004016B5">
        <w:rPr>
          <w:sz w:val="28"/>
          <w:szCs w:val="28"/>
        </w:rPr>
        <w:t>“</w:t>
      </w:r>
      <w:r w:rsidRPr="004016B5">
        <w:rPr>
          <w:sz w:val="28"/>
          <w:szCs w:val="28"/>
        </w:rPr>
        <w:t>提交主管部门复核</w:t>
      </w:r>
      <w:r w:rsidRPr="004016B5">
        <w:rPr>
          <w:sz w:val="28"/>
          <w:szCs w:val="28"/>
        </w:rPr>
        <w:t>”</w:t>
      </w:r>
      <w:r w:rsidRPr="004016B5">
        <w:rPr>
          <w:sz w:val="28"/>
          <w:szCs w:val="28"/>
        </w:rPr>
        <w:t>，任务直接提交给主管部门复核。</w:t>
      </w:r>
    </w:p>
    <w:p w14:paraId="032CE4C5" w14:textId="65FB454D" w:rsidR="006423F0" w:rsidRPr="004016B5" w:rsidRDefault="00FC40A4">
      <w:pPr>
        <w:pStyle w:val="a9"/>
        <w:rPr>
          <w:sz w:val="28"/>
          <w:szCs w:val="28"/>
        </w:rPr>
      </w:pPr>
      <w:r w:rsidRPr="004016B5">
        <w:rPr>
          <w:noProof/>
          <w:sz w:val="28"/>
          <w:szCs w:val="28"/>
        </w:rPr>
        <w:lastRenderedPageBreak/>
        <w:drawing>
          <wp:inline distT="0" distB="0" distL="0" distR="0" wp14:anchorId="16149981" wp14:editId="25524EEE">
            <wp:extent cx="8860331" cy="2565400"/>
            <wp:effectExtent l="0" t="0" r="0" b="635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71794" cy="256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11CC6" w14:textId="05DCDEBF" w:rsidR="006423F0" w:rsidRPr="004016B5" w:rsidRDefault="00FC40A4">
      <w:pPr>
        <w:pStyle w:val="1"/>
        <w:numPr>
          <w:ilvl w:val="0"/>
          <w:numId w:val="1"/>
        </w:numPr>
        <w:spacing w:before="156" w:after="156"/>
        <w:rPr>
          <w:szCs w:val="28"/>
        </w:rPr>
      </w:pPr>
      <w:r w:rsidRPr="004016B5">
        <w:rPr>
          <w:rFonts w:hint="eastAsia"/>
          <w:szCs w:val="28"/>
        </w:rPr>
        <w:t>资产变动业务办理</w:t>
      </w:r>
    </w:p>
    <w:p w14:paraId="7EC9D582" w14:textId="69BF7F87" w:rsidR="006423F0" w:rsidRPr="004016B5" w:rsidRDefault="00FC40A4">
      <w:pPr>
        <w:rPr>
          <w:rFonts w:ascii="宋体" w:hAnsi="宋体"/>
          <w:sz w:val="28"/>
          <w:szCs w:val="28"/>
        </w:rPr>
      </w:pPr>
      <w:r w:rsidRPr="004016B5">
        <w:rPr>
          <w:rFonts w:hint="eastAsia"/>
          <w:sz w:val="28"/>
          <w:szCs w:val="28"/>
        </w:rPr>
        <w:t>通过“我领用的资产”查询到相关资产可直接点击“申请办理业务”申请领用人变更、报废、退库等业务。</w:t>
      </w:r>
    </w:p>
    <w:p w14:paraId="2010DDA1" w14:textId="2A2C95F4" w:rsidR="006423F0" w:rsidRPr="004016B5" w:rsidRDefault="0090502E" w:rsidP="00877390">
      <w:pPr>
        <w:pStyle w:val="1"/>
        <w:spacing w:before="156" w:after="156"/>
        <w:rPr>
          <w:szCs w:val="28"/>
        </w:rPr>
      </w:pPr>
      <w:r w:rsidRPr="004016B5">
        <w:rPr>
          <w:rFonts w:ascii="宋体" w:hAnsi="宋体"/>
          <w:noProof/>
          <w:szCs w:val="28"/>
        </w:rPr>
        <w:lastRenderedPageBreak/>
        <w:drawing>
          <wp:anchor distT="0" distB="0" distL="0" distR="0" simplePos="0" relativeHeight="251639296" behindDoc="0" locked="0" layoutInCell="1" allowOverlap="1" wp14:anchorId="692AA2FB" wp14:editId="45FB113A">
            <wp:simplePos x="0" y="0"/>
            <wp:positionH relativeFrom="column">
              <wp:posOffset>101600</wp:posOffset>
            </wp:positionH>
            <wp:positionV relativeFrom="paragraph">
              <wp:posOffset>0</wp:posOffset>
            </wp:positionV>
            <wp:extent cx="8785860" cy="4051300"/>
            <wp:effectExtent l="0" t="0" r="0" b="6350"/>
            <wp:wrapTopAndBottom/>
            <wp:docPr id="4" name="图片 4" descr="1632884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288449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8586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0A4" w:rsidRPr="004016B5">
        <w:rPr>
          <w:rFonts w:hint="eastAsia"/>
          <w:szCs w:val="28"/>
        </w:rPr>
        <w:t>资产标签打印</w:t>
      </w:r>
    </w:p>
    <w:p w14:paraId="421337A4" w14:textId="57E93F41" w:rsidR="006423F0" w:rsidRPr="004016B5" w:rsidRDefault="00FC40A4">
      <w:pPr>
        <w:rPr>
          <w:sz w:val="28"/>
          <w:szCs w:val="28"/>
        </w:rPr>
      </w:pPr>
      <w:r w:rsidRPr="004016B5">
        <w:rPr>
          <w:rFonts w:hint="eastAsia"/>
          <w:sz w:val="28"/>
          <w:szCs w:val="28"/>
        </w:rPr>
        <w:t>（</w:t>
      </w:r>
      <w:r w:rsidRPr="004016B5">
        <w:rPr>
          <w:rFonts w:hint="eastAsia"/>
          <w:sz w:val="28"/>
          <w:szCs w:val="28"/>
        </w:rPr>
        <w:t>1</w:t>
      </w:r>
      <w:r w:rsidRPr="004016B5">
        <w:rPr>
          <w:rFonts w:hint="eastAsia"/>
          <w:sz w:val="28"/>
          <w:szCs w:val="28"/>
        </w:rPr>
        <w:t>）教职工本人</w:t>
      </w:r>
      <w:r w:rsidR="00F26F7D" w:rsidRPr="004016B5">
        <w:rPr>
          <w:rFonts w:hint="eastAsia"/>
          <w:sz w:val="28"/>
          <w:szCs w:val="28"/>
        </w:rPr>
        <w:t>或授权学生</w:t>
      </w:r>
      <w:r w:rsidRPr="004016B5">
        <w:rPr>
          <w:rFonts w:hint="eastAsia"/>
          <w:sz w:val="28"/>
          <w:szCs w:val="28"/>
        </w:rPr>
        <w:t>绑定</w:t>
      </w:r>
      <w:proofErr w:type="gramStart"/>
      <w:r w:rsidRPr="004016B5">
        <w:rPr>
          <w:rFonts w:hint="eastAsia"/>
          <w:sz w:val="28"/>
          <w:szCs w:val="28"/>
        </w:rPr>
        <w:t>微信公众</w:t>
      </w:r>
      <w:proofErr w:type="gramEnd"/>
      <w:r w:rsidRPr="004016B5">
        <w:rPr>
          <w:rFonts w:hint="eastAsia"/>
          <w:sz w:val="28"/>
          <w:szCs w:val="28"/>
        </w:rPr>
        <w:t>平台二维码。</w:t>
      </w:r>
    </w:p>
    <w:p w14:paraId="2250A8F9" w14:textId="77777777" w:rsidR="00BD629D" w:rsidRDefault="00BD629D">
      <w:pPr>
        <w:rPr>
          <w:rFonts w:ascii="宋体" w:hAnsi="宋体"/>
          <w:sz w:val="28"/>
          <w:szCs w:val="28"/>
        </w:rPr>
      </w:pPr>
    </w:p>
    <w:p w14:paraId="764A535C" w14:textId="625F32A8" w:rsidR="006423F0" w:rsidRDefault="00877390">
      <w:pPr>
        <w:rPr>
          <w:rFonts w:ascii="宋体" w:hAnsi="宋体"/>
          <w:sz w:val="28"/>
          <w:szCs w:val="28"/>
        </w:rPr>
      </w:pPr>
      <w:r w:rsidRPr="004016B5">
        <w:rPr>
          <w:rFonts w:ascii="宋体" w:hAnsi="宋体"/>
          <w:noProof/>
          <w:sz w:val="28"/>
          <w:szCs w:val="28"/>
        </w:rPr>
        <w:lastRenderedPageBreak/>
        <w:drawing>
          <wp:anchor distT="0" distB="0" distL="0" distR="0" simplePos="0" relativeHeight="251644416" behindDoc="0" locked="0" layoutInCell="1" allowOverlap="1" wp14:anchorId="69616853" wp14:editId="72452D41">
            <wp:simplePos x="0" y="0"/>
            <wp:positionH relativeFrom="column">
              <wp:posOffset>38100</wp:posOffset>
            </wp:positionH>
            <wp:positionV relativeFrom="paragraph">
              <wp:posOffset>31750</wp:posOffset>
            </wp:positionV>
            <wp:extent cx="8826500" cy="1918335"/>
            <wp:effectExtent l="0" t="0" r="0" b="5715"/>
            <wp:wrapTopAndBottom/>
            <wp:docPr id="3" name="图片 3" descr="15985856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98585656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0A4" w:rsidRPr="004016B5">
        <w:rPr>
          <w:rFonts w:ascii="宋体" w:hAnsi="宋体" w:hint="eastAsia"/>
          <w:sz w:val="28"/>
          <w:szCs w:val="28"/>
        </w:rPr>
        <w:t>（2）前往资产管理与服务平台打印端进行打印，鱼山校区可在</w:t>
      </w:r>
      <w:proofErr w:type="gramStart"/>
      <w:r w:rsidR="00FC40A4" w:rsidRPr="004016B5">
        <w:rPr>
          <w:rFonts w:ascii="宋体" w:hAnsi="宋体" w:hint="eastAsia"/>
          <w:sz w:val="28"/>
          <w:szCs w:val="28"/>
        </w:rPr>
        <w:t>新教楼</w:t>
      </w:r>
      <w:proofErr w:type="gramEnd"/>
      <w:r w:rsidR="00FC40A4" w:rsidRPr="004016B5">
        <w:rPr>
          <w:rFonts w:ascii="宋体" w:hAnsi="宋体" w:hint="eastAsia"/>
          <w:sz w:val="28"/>
          <w:szCs w:val="28"/>
        </w:rPr>
        <w:t>中国银行自助服务网点自助终端打印，崂山校区可在行远楼二楼（229房间旁）自助终端打印，选择“资产标签打印”，扫描</w:t>
      </w:r>
      <w:proofErr w:type="gramStart"/>
      <w:r w:rsidR="00FC40A4" w:rsidRPr="004016B5">
        <w:rPr>
          <w:rFonts w:ascii="宋体" w:hAnsi="宋体" w:hint="eastAsia"/>
          <w:sz w:val="28"/>
          <w:szCs w:val="28"/>
        </w:rPr>
        <w:t>二维码登录</w:t>
      </w:r>
      <w:proofErr w:type="gramEnd"/>
      <w:r w:rsidR="00FC40A4" w:rsidRPr="004016B5">
        <w:rPr>
          <w:rFonts w:ascii="宋体" w:hAnsi="宋体" w:hint="eastAsia"/>
          <w:sz w:val="28"/>
          <w:szCs w:val="28"/>
        </w:rPr>
        <w:t>，如图所示：</w:t>
      </w:r>
    </w:p>
    <w:p w14:paraId="5C450B69" w14:textId="4ED68B34" w:rsidR="009B5891" w:rsidRDefault="009B5891">
      <w:pPr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78884E2A" wp14:editId="01633680">
            <wp:simplePos x="0" y="0"/>
            <wp:positionH relativeFrom="column">
              <wp:posOffset>1485900</wp:posOffset>
            </wp:positionH>
            <wp:positionV relativeFrom="paragraph">
              <wp:posOffset>171450</wp:posOffset>
            </wp:positionV>
            <wp:extent cx="5218430" cy="2871470"/>
            <wp:effectExtent l="0" t="0" r="1270" b="508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D9CDB" w14:textId="7077F581" w:rsidR="009B5891" w:rsidRDefault="009B5891">
      <w:pPr>
        <w:rPr>
          <w:rFonts w:ascii="宋体" w:hAnsi="宋体"/>
          <w:sz w:val="28"/>
          <w:szCs w:val="28"/>
        </w:rPr>
      </w:pPr>
    </w:p>
    <w:p w14:paraId="24DD4F14" w14:textId="625B979D" w:rsidR="009B5891" w:rsidRDefault="009B5891">
      <w:pPr>
        <w:rPr>
          <w:rFonts w:ascii="宋体" w:hAnsi="宋体"/>
          <w:sz w:val="28"/>
          <w:szCs w:val="28"/>
        </w:rPr>
      </w:pPr>
    </w:p>
    <w:p w14:paraId="6ED45F03" w14:textId="644DF564" w:rsidR="009D61AE" w:rsidRDefault="009D61AE">
      <w:pPr>
        <w:rPr>
          <w:rFonts w:ascii="宋体" w:hAnsi="宋体"/>
          <w:sz w:val="28"/>
          <w:szCs w:val="28"/>
        </w:rPr>
      </w:pPr>
    </w:p>
    <w:p w14:paraId="1DCBEE8C" w14:textId="338B35F2" w:rsidR="009D61AE" w:rsidRDefault="009D61AE">
      <w:pPr>
        <w:rPr>
          <w:rFonts w:ascii="宋体" w:hAnsi="宋体"/>
          <w:sz w:val="28"/>
          <w:szCs w:val="28"/>
        </w:rPr>
      </w:pPr>
    </w:p>
    <w:p w14:paraId="7EA14A85" w14:textId="0CB4C6B5" w:rsidR="009D61AE" w:rsidRDefault="009D61AE">
      <w:pPr>
        <w:rPr>
          <w:rFonts w:ascii="宋体" w:hAnsi="宋体"/>
          <w:sz w:val="28"/>
          <w:szCs w:val="28"/>
        </w:rPr>
      </w:pPr>
    </w:p>
    <w:p w14:paraId="0E37C0EF" w14:textId="0BF146A0" w:rsidR="009D61AE" w:rsidRDefault="009D61AE">
      <w:pPr>
        <w:rPr>
          <w:rFonts w:ascii="宋体" w:hAnsi="宋体"/>
          <w:sz w:val="28"/>
          <w:szCs w:val="28"/>
        </w:rPr>
      </w:pPr>
    </w:p>
    <w:p w14:paraId="422F2BA3" w14:textId="26A9D8F1" w:rsidR="009D61AE" w:rsidRDefault="009D61AE">
      <w:pPr>
        <w:rPr>
          <w:rFonts w:ascii="宋体" w:hAnsi="宋体"/>
          <w:sz w:val="28"/>
          <w:szCs w:val="28"/>
        </w:rPr>
      </w:pPr>
    </w:p>
    <w:p w14:paraId="5CF46F63" w14:textId="77777777" w:rsidR="009D61AE" w:rsidRPr="004016B5" w:rsidRDefault="009D61AE">
      <w:pPr>
        <w:rPr>
          <w:rFonts w:ascii="宋体" w:hAnsi="宋体"/>
          <w:sz w:val="28"/>
          <w:szCs w:val="28"/>
        </w:rPr>
      </w:pPr>
    </w:p>
    <w:p w14:paraId="1C6CE6E3" w14:textId="3527D19F" w:rsidR="006423F0" w:rsidRDefault="00FC40A4">
      <w:pPr>
        <w:rPr>
          <w:sz w:val="28"/>
          <w:szCs w:val="28"/>
        </w:rPr>
      </w:pPr>
      <w:r w:rsidRPr="002E29AF">
        <w:rPr>
          <w:rFonts w:ascii="宋体" w:hAnsi="宋体" w:hint="eastAsia"/>
          <w:sz w:val="28"/>
          <w:szCs w:val="28"/>
        </w:rPr>
        <w:lastRenderedPageBreak/>
        <w:t>（3）点击</w:t>
      </w:r>
      <w:r w:rsidRPr="004016B5">
        <w:rPr>
          <w:rFonts w:hint="eastAsia"/>
          <w:sz w:val="28"/>
          <w:szCs w:val="28"/>
        </w:rPr>
        <w:t>要打印的资产标签进行打印，如图所示：</w:t>
      </w:r>
    </w:p>
    <w:p w14:paraId="59B2446A" w14:textId="5B258E32" w:rsidR="00D76C52" w:rsidRDefault="00D76C5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004400AC" wp14:editId="6A8E1F27">
            <wp:simplePos x="0" y="0"/>
            <wp:positionH relativeFrom="column">
              <wp:posOffset>1314450</wp:posOffset>
            </wp:positionH>
            <wp:positionV relativeFrom="paragraph">
              <wp:posOffset>184150</wp:posOffset>
            </wp:positionV>
            <wp:extent cx="5218430" cy="2743200"/>
            <wp:effectExtent l="0" t="0" r="127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D0F03" w14:textId="2B273BBA" w:rsidR="00D76C52" w:rsidRDefault="00D76C52">
      <w:pPr>
        <w:rPr>
          <w:sz w:val="28"/>
          <w:szCs w:val="28"/>
        </w:rPr>
      </w:pPr>
    </w:p>
    <w:p w14:paraId="43A2459E" w14:textId="4C9D143F" w:rsidR="00D76C52" w:rsidRDefault="00D76C52">
      <w:pPr>
        <w:rPr>
          <w:sz w:val="28"/>
          <w:szCs w:val="28"/>
        </w:rPr>
      </w:pPr>
    </w:p>
    <w:p w14:paraId="44C6F8F4" w14:textId="489A675E" w:rsidR="00D76C52" w:rsidRDefault="00D76C52">
      <w:pPr>
        <w:rPr>
          <w:sz w:val="28"/>
          <w:szCs w:val="28"/>
        </w:rPr>
      </w:pPr>
    </w:p>
    <w:p w14:paraId="406CEB5B" w14:textId="77777777" w:rsidR="00D76C52" w:rsidRDefault="00D76C52">
      <w:pPr>
        <w:rPr>
          <w:sz w:val="28"/>
          <w:szCs w:val="28"/>
        </w:rPr>
      </w:pPr>
    </w:p>
    <w:p w14:paraId="33823786" w14:textId="19948F1E" w:rsidR="00D76C52" w:rsidRDefault="00D76C52">
      <w:pPr>
        <w:rPr>
          <w:sz w:val="28"/>
          <w:szCs w:val="28"/>
        </w:rPr>
      </w:pPr>
    </w:p>
    <w:p w14:paraId="762C6605" w14:textId="77777777" w:rsidR="00D76C52" w:rsidRDefault="00D76C52">
      <w:pPr>
        <w:rPr>
          <w:sz w:val="28"/>
          <w:szCs w:val="28"/>
        </w:rPr>
      </w:pPr>
    </w:p>
    <w:p w14:paraId="54B85ED6" w14:textId="685D3776" w:rsidR="009D61AE" w:rsidRPr="004016B5" w:rsidRDefault="009D61AE">
      <w:pPr>
        <w:rPr>
          <w:sz w:val="28"/>
          <w:szCs w:val="28"/>
        </w:rPr>
      </w:pPr>
    </w:p>
    <w:p w14:paraId="18E24CB0" w14:textId="6ADB5FC6" w:rsidR="006423F0" w:rsidRPr="004016B5" w:rsidRDefault="00FC40A4" w:rsidP="00D76C52">
      <w:pPr>
        <w:spacing w:line="240" w:lineRule="auto"/>
        <w:jc w:val="center"/>
        <w:rPr>
          <w:sz w:val="28"/>
          <w:szCs w:val="28"/>
        </w:rPr>
      </w:pPr>
      <w:r w:rsidRPr="004016B5"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 wp14:anchorId="364016BF" wp14:editId="1A40B440">
            <wp:extent cx="5410200" cy="3457395"/>
            <wp:effectExtent l="0" t="0" r="0" b="0"/>
            <wp:docPr id="17" name="图片 1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0977" cy="347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03AAF" w14:textId="0D20C266" w:rsidR="006423F0" w:rsidRPr="0049799E" w:rsidRDefault="00FC40A4">
      <w:pPr>
        <w:rPr>
          <w:rFonts w:hint="eastAsia"/>
          <w:sz w:val="28"/>
          <w:szCs w:val="28"/>
        </w:rPr>
      </w:pPr>
      <w:r w:rsidRPr="004016B5">
        <w:rPr>
          <w:rFonts w:hint="eastAsia"/>
          <w:sz w:val="28"/>
          <w:szCs w:val="28"/>
        </w:rPr>
        <w:t>如有任何问题，请随时联系资产管理科</w:t>
      </w:r>
      <w:r w:rsidRPr="004016B5">
        <w:rPr>
          <w:rFonts w:hint="eastAsia"/>
          <w:sz w:val="28"/>
          <w:szCs w:val="28"/>
        </w:rPr>
        <w:t xml:space="preserve"> 66782258</w:t>
      </w:r>
      <w:r w:rsidRPr="004016B5">
        <w:rPr>
          <w:rFonts w:hint="eastAsia"/>
          <w:sz w:val="28"/>
          <w:szCs w:val="28"/>
        </w:rPr>
        <w:t>、</w:t>
      </w:r>
      <w:r w:rsidRPr="004016B5">
        <w:rPr>
          <w:rFonts w:hint="eastAsia"/>
          <w:sz w:val="28"/>
          <w:szCs w:val="28"/>
        </w:rPr>
        <w:t>66782</w:t>
      </w:r>
      <w:r w:rsidR="001173FA" w:rsidRPr="004016B5">
        <w:rPr>
          <w:rFonts w:hint="eastAsia"/>
          <w:sz w:val="28"/>
          <w:szCs w:val="28"/>
        </w:rPr>
        <w:t>523</w:t>
      </w:r>
      <w:r w:rsidR="004016B5" w:rsidRPr="004016B5">
        <w:rPr>
          <w:rFonts w:hint="eastAsia"/>
          <w:sz w:val="28"/>
          <w:szCs w:val="28"/>
        </w:rPr>
        <w:t>。</w:t>
      </w:r>
    </w:p>
    <w:p w14:paraId="2D181442" w14:textId="77777777" w:rsidR="006423F0" w:rsidRPr="004016B5" w:rsidRDefault="006423F0">
      <w:pPr>
        <w:rPr>
          <w:sz w:val="28"/>
          <w:szCs w:val="28"/>
        </w:rPr>
      </w:pPr>
    </w:p>
    <w:p w14:paraId="0FCDE2CC" w14:textId="77777777" w:rsidR="006423F0" w:rsidRPr="004016B5" w:rsidRDefault="006423F0">
      <w:pPr>
        <w:rPr>
          <w:sz w:val="28"/>
          <w:szCs w:val="28"/>
        </w:rPr>
      </w:pPr>
    </w:p>
    <w:p w14:paraId="68827623" w14:textId="77777777" w:rsidR="006423F0" w:rsidRPr="004016B5" w:rsidRDefault="006423F0">
      <w:pPr>
        <w:rPr>
          <w:sz w:val="28"/>
          <w:szCs w:val="28"/>
        </w:rPr>
      </w:pPr>
    </w:p>
    <w:p w14:paraId="6FFB083C" w14:textId="77777777" w:rsidR="006423F0" w:rsidRPr="004016B5" w:rsidRDefault="006423F0">
      <w:pPr>
        <w:rPr>
          <w:sz w:val="28"/>
          <w:szCs w:val="28"/>
        </w:rPr>
      </w:pPr>
    </w:p>
    <w:sectPr w:rsidR="006423F0" w:rsidRPr="004016B5" w:rsidSect="004016B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38755" w14:textId="77777777" w:rsidR="00C80F23" w:rsidRDefault="00C80F23">
      <w:pPr>
        <w:spacing w:line="240" w:lineRule="auto"/>
      </w:pPr>
      <w:r>
        <w:separator/>
      </w:r>
    </w:p>
  </w:endnote>
  <w:endnote w:type="continuationSeparator" w:id="0">
    <w:p w14:paraId="30614E60" w14:textId="77777777" w:rsidR="00C80F23" w:rsidRDefault="00C80F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251CF" w14:textId="77777777" w:rsidR="00C80F23" w:rsidRDefault="00C80F23">
      <w:pPr>
        <w:spacing w:line="240" w:lineRule="auto"/>
      </w:pPr>
      <w:r>
        <w:separator/>
      </w:r>
    </w:p>
  </w:footnote>
  <w:footnote w:type="continuationSeparator" w:id="0">
    <w:p w14:paraId="1812BDA9" w14:textId="77777777" w:rsidR="00C80F23" w:rsidRDefault="00C80F2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035E0"/>
    <w:multiLevelType w:val="multilevel"/>
    <w:tmpl w:val="19A035E0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125001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7386"/>
    <w:rsid w:val="00017386"/>
    <w:rsid w:val="0008200C"/>
    <w:rsid w:val="000866E9"/>
    <w:rsid w:val="001173FA"/>
    <w:rsid w:val="001B6A7D"/>
    <w:rsid w:val="001D626C"/>
    <w:rsid w:val="002E29AF"/>
    <w:rsid w:val="003F2127"/>
    <w:rsid w:val="004016B5"/>
    <w:rsid w:val="0049799E"/>
    <w:rsid w:val="004A4D71"/>
    <w:rsid w:val="00571F33"/>
    <w:rsid w:val="005F2BD0"/>
    <w:rsid w:val="00606660"/>
    <w:rsid w:val="006423F0"/>
    <w:rsid w:val="007647D8"/>
    <w:rsid w:val="00807A52"/>
    <w:rsid w:val="00877390"/>
    <w:rsid w:val="0088333A"/>
    <w:rsid w:val="0090502E"/>
    <w:rsid w:val="009B5891"/>
    <w:rsid w:val="009D61AE"/>
    <w:rsid w:val="00A80B9A"/>
    <w:rsid w:val="00BD629D"/>
    <w:rsid w:val="00C01403"/>
    <w:rsid w:val="00C80F23"/>
    <w:rsid w:val="00D11464"/>
    <w:rsid w:val="00D72B14"/>
    <w:rsid w:val="00D76C52"/>
    <w:rsid w:val="00DC4E10"/>
    <w:rsid w:val="00E828E9"/>
    <w:rsid w:val="00F26F7D"/>
    <w:rsid w:val="00FC40A4"/>
    <w:rsid w:val="2201126B"/>
    <w:rsid w:val="578B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96EDE0A"/>
  <w15:docId w15:val="{5B7531AD-B0FC-47E4-BE75-0DA7C5FFD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440" w:lineRule="exact"/>
      <w:jc w:val="both"/>
    </w:pPr>
    <w:rPr>
      <w:rFonts w:ascii="Calibri" w:eastAsia="宋体" w:hAnsi="Calibri" w:cs="Times New Roman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adjustRightInd w:val="0"/>
      <w:spacing w:beforeLines="50" w:before="50" w:afterLines="50" w:after="50"/>
      <w:jc w:val="left"/>
      <w:outlineLvl w:val="0"/>
    </w:pPr>
    <w:rPr>
      <w:rFonts w:ascii="Times New Roman" w:hAnsi="Times New Roman"/>
      <w:b/>
      <w:kern w:val="44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customStyle="1" w:styleId="a9">
    <w:name w:val="石墨文档正文"/>
    <w:qFormat/>
    <w:rPr>
      <w:rFonts w:ascii="微软雅黑" w:eastAsia="微软雅黑" w:hAnsi="微软雅黑" w:cs="微软雅黑"/>
      <w:sz w:val="22"/>
      <w:szCs w:val="22"/>
    </w:rPr>
  </w:style>
  <w:style w:type="paragraph" w:customStyle="1" w:styleId="2">
    <w:name w:val="石墨文档标题 2"/>
    <w:next w:val="a9"/>
    <w:uiPriority w:val="9"/>
    <w:unhideWhenUsed/>
    <w:qFormat/>
    <w:pPr>
      <w:spacing w:before="260" w:after="260"/>
      <w:outlineLvl w:val="1"/>
    </w:pPr>
    <w:rPr>
      <w:rFonts w:ascii="微软雅黑" w:eastAsia="微软雅黑" w:hAnsi="微软雅黑" w:cs="微软雅黑"/>
      <w:b/>
      <w:bCs/>
      <w:sz w:val="28"/>
      <w:szCs w:val="28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76A8DD46-C6D6-427F-AF1B-6601AF9A44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108</Words>
  <Characters>617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海大国资</dc:creator>
  <cp:lastModifiedBy>liu saisai</cp:lastModifiedBy>
  <cp:revision>31</cp:revision>
  <dcterms:created xsi:type="dcterms:W3CDTF">2021-09-30T03:39:00Z</dcterms:created>
  <dcterms:modified xsi:type="dcterms:W3CDTF">2022-10-31T08:22:00Z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95769FEF9C9848009B5E77F201F4F58E</vt:lpwstr>
  </property>
</Properties>
</file>