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Theme="majorEastAsia" w:hAnsiTheme="majorEastAsia" w:eastAsiaTheme="majorEastAsia"/>
          <w:b/>
          <w:bCs/>
          <w:spacing w:val="3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pacing w:val="20"/>
          <w:sz w:val="28"/>
          <w:szCs w:val="28"/>
        </w:rPr>
        <w:t>中国海洋</w:t>
      </w:r>
      <w:r>
        <w:rPr>
          <w:rFonts w:asciiTheme="majorEastAsia" w:hAnsiTheme="majorEastAsia" w:eastAsiaTheme="majorEastAsia"/>
          <w:b/>
          <w:bCs/>
          <w:spacing w:val="20"/>
          <w:sz w:val="28"/>
          <w:szCs w:val="28"/>
        </w:rPr>
        <w:t>大学</w:t>
      </w:r>
      <w:r>
        <w:rPr>
          <w:rFonts w:hint="eastAsia" w:asciiTheme="majorEastAsia" w:hAnsiTheme="majorEastAsia" w:eastAsiaTheme="majorEastAsia"/>
          <w:b/>
          <w:bCs/>
          <w:spacing w:val="20"/>
          <w:sz w:val="28"/>
          <w:szCs w:val="28"/>
        </w:rPr>
        <w:t>智慧实验室</w:t>
      </w:r>
      <w:r>
        <w:rPr>
          <w:rFonts w:hint="eastAsia" w:asciiTheme="majorEastAsia" w:hAnsiTheme="majorEastAsia" w:eastAsiaTheme="majorEastAsia"/>
          <w:b/>
          <w:bCs/>
          <w:spacing w:val="20"/>
          <w:sz w:val="28"/>
          <w:szCs w:val="28"/>
          <w:lang w:val="en-US" w:eastAsia="zh-CN"/>
        </w:rPr>
        <w:t>建设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pacing w:val="20"/>
          <w:sz w:val="28"/>
          <w:szCs w:val="28"/>
        </w:rPr>
        <w:t>项目立项申请书</w:t>
      </w:r>
    </w:p>
    <w:p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87"/>
        <w:gridCol w:w="641"/>
        <w:gridCol w:w="867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7364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7364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□纯硬件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□纯软件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□硬件为主         □软件为主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</w:t>
            </w:r>
          </w:p>
        </w:tc>
        <w:tc>
          <w:tcPr>
            <w:tcW w:w="318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申请日期</w:t>
            </w:r>
          </w:p>
        </w:tc>
        <w:tc>
          <w:tcPr>
            <w:tcW w:w="266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人:</w:t>
            </w:r>
          </w:p>
        </w:tc>
        <w:tc>
          <w:tcPr>
            <w:tcW w:w="318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66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7364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项目联系人:</w:t>
            </w:r>
          </w:p>
        </w:tc>
        <w:tc>
          <w:tcPr>
            <w:tcW w:w="318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66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7364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项目建设必要性</w:t>
            </w:r>
          </w:p>
        </w:tc>
        <w:tc>
          <w:tcPr>
            <w:tcW w:w="7364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项目建设内容</w:t>
            </w:r>
          </w:p>
        </w:tc>
        <w:tc>
          <w:tcPr>
            <w:tcW w:w="7364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项目建设目标</w:t>
            </w:r>
          </w:p>
        </w:tc>
        <w:tc>
          <w:tcPr>
            <w:tcW w:w="7364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项目建设</w:t>
            </w:r>
            <w:r>
              <w:rPr>
                <w:rFonts w:ascii="宋体" w:hAnsi="宋体"/>
                <w:szCs w:val="21"/>
              </w:rPr>
              <w:t>进度及计划安排</w:t>
            </w:r>
          </w:p>
        </w:tc>
        <w:tc>
          <w:tcPr>
            <w:tcW w:w="7364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96" w:type="dxa"/>
            <w:vMerge w:val="restar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项目拟采用建设方式及理由（简述前期调研情况，含3家调研公司名称，案例等）</w:t>
            </w:r>
          </w:p>
        </w:tc>
        <w:tc>
          <w:tcPr>
            <w:tcW w:w="7364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□成熟产品采购       □定制开发采购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□单一来源采购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□校内合作建设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  <w:jc w:val="center"/>
        </w:trPr>
        <w:tc>
          <w:tcPr>
            <w:tcW w:w="1696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4" w:type="dxa"/>
            <w:gridSpan w:val="4"/>
          </w:tcPr>
          <w:p>
            <w:pPr>
              <w:rPr>
                <w:rFonts w:ascii="宋体" w:hAnsi="宋体"/>
                <w:i/>
                <w:szCs w:val="21"/>
              </w:rPr>
            </w:pPr>
          </w:p>
          <w:p>
            <w:pPr>
              <w:rPr>
                <w:rFonts w:ascii="宋体" w:hAnsi="宋体"/>
                <w:i/>
                <w:szCs w:val="21"/>
              </w:rPr>
            </w:pPr>
          </w:p>
          <w:p>
            <w:pPr>
              <w:rPr>
                <w:rFonts w:ascii="宋体" w:hAnsi="宋体"/>
                <w:i/>
                <w:szCs w:val="21"/>
              </w:rPr>
            </w:pPr>
          </w:p>
          <w:p>
            <w:pPr>
              <w:rPr>
                <w:rFonts w:ascii="宋体" w:hAnsi="宋体"/>
                <w:i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6" w:type="dxa"/>
            <w:vMerge w:val="restart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项目支出预算明细表及测算依据说明（设备明细可用附件中《</w:t>
            </w:r>
            <w:r>
              <w:rPr>
                <w:rFonts w:ascii="宋体" w:hAnsi="宋体"/>
                <w:szCs w:val="21"/>
              </w:rPr>
              <w:t>…</w:t>
            </w:r>
            <w:r>
              <w:rPr>
                <w:rFonts w:hint="eastAsia" w:ascii="宋体" w:hAnsi="宋体"/>
                <w:szCs w:val="21"/>
              </w:rPr>
              <w:t>设备购置明细表》）</w:t>
            </w:r>
          </w:p>
        </w:tc>
        <w:tc>
          <w:tcPr>
            <w:tcW w:w="318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明细支出项目</w:t>
            </w:r>
          </w:p>
        </w:tc>
        <w:tc>
          <w:tcPr>
            <w:tcW w:w="3536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96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7" w:type="dxa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41" w:type="dxa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2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696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7" w:type="dxa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41" w:type="dxa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2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696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7" w:type="dxa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641" w:type="dxa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2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696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4" w:type="dxa"/>
            <w:gridSpan w:val="4"/>
          </w:tcPr>
          <w:p>
            <w:pPr>
              <w:jc w:val="center"/>
              <w:rPr>
                <w:rFonts w:ascii="宋体" w:hAnsi="宋体"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</w:t>
            </w:r>
          </w:p>
        </w:tc>
        <w:tc>
          <w:tcPr>
            <w:tcW w:w="7364" w:type="dxa"/>
            <w:gridSpan w:val="4"/>
          </w:tcPr>
          <w:p>
            <w:pPr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方案、</w:t>
            </w:r>
            <w:r>
              <w:rPr>
                <w:rFonts w:hint="eastAsia" w:ascii="宋体" w:hAnsi="宋体"/>
                <w:i/>
                <w:szCs w:val="21"/>
              </w:rPr>
              <w:t>预算等支撑</w:t>
            </w:r>
            <w:r>
              <w:rPr>
                <w:rFonts w:ascii="宋体" w:hAnsi="宋体"/>
                <w:i/>
                <w:szCs w:val="21"/>
              </w:rPr>
              <w:t>材料等</w:t>
            </w:r>
          </w:p>
        </w:tc>
      </w:tr>
    </w:tbl>
    <w:p>
      <w:pPr>
        <w:jc w:val="center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 w:val="28"/>
        </w:rPr>
        <w:t>附表1</w:t>
      </w:r>
    </w:p>
    <w:p>
      <w:pPr>
        <w:widowControl/>
        <w:ind w:firstLine="3640" w:firstLineChars="13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学院论证意见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（学院组织包括主要负责人、学术委员会成员、实验室建设骨干人员在内的专家组从学科发展状况，人才培养需求，师资队伍、空间、仪器设备条件和项目实施等方面论证建设内容的必要性和可行性）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3089"/>
        <w:gridCol w:w="2358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论证意见：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专家组组长</w:t>
            </w: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/>
                <w:sz w:val="24"/>
                <w:szCs w:val="24"/>
              </w:rPr>
              <w:t xml:space="preserve">（签字）                </w:t>
            </w: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46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  名</w:t>
            </w:r>
          </w:p>
        </w:tc>
        <w:tc>
          <w:tcPr>
            <w:tcW w:w="30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单  位</w:t>
            </w:r>
          </w:p>
        </w:tc>
        <w:tc>
          <w:tcPr>
            <w:tcW w:w="235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职称/职务</w:t>
            </w:r>
          </w:p>
        </w:tc>
        <w:tc>
          <w:tcPr>
            <w:tcW w:w="1690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论 证 专 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9400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学院（中心）党政联席会审核意见：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right="1406" w:firstLine="4560" w:firstLineChars="1900"/>
              <w:rPr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主要负责人</w:t>
            </w: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tabs>
          <w:tab w:val="left" w:pos="1605"/>
        </w:tabs>
        <w:rPr>
          <w:szCs w:val="21"/>
        </w:rPr>
      </w:pPr>
      <w:r>
        <w:rPr>
          <w:rFonts w:eastAsia="仿宋_GB2312"/>
          <w:color w:val="000000"/>
          <w:kern w:val="0"/>
          <w:sz w:val="30"/>
          <w:szCs w:val="30"/>
        </w:rPr>
        <w:tab/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5C"/>
    <w:rsid w:val="00015BEC"/>
    <w:rsid w:val="000161F3"/>
    <w:rsid w:val="00027257"/>
    <w:rsid w:val="0014465C"/>
    <w:rsid w:val="00266AC8"/>
    <w:rsid w:val="00375FB5"/>
    <w:rsid w:val="00435BB4"/>
    <w:rsid w:val="004516B8"/>
    <w:rsid w:val="004C0E04"/>
    <w:rsid w:val="004C44F0"/>
    <w:rsid w:val="00546790"/>
    <w:rsid w:val="00562A5D"/>
    <w:rsid w:val="006150B4"/>
    <w:rsid w:val="006539F7"/>
    <w:rsid w:val="00692152"/>
    <w:rsid w:val="006D29DF"/>
    <w:rsid w:val="007006D2"/>
    <w:rsid w:val="0076688C"/>
    <w:rsid w:val="00791F20"/>
    <w:rsid w:val="008B5FFF"/>
    <w:rsid w:val="00914239"/>
    <w:rsid w:val="00994CBB"/>
    <w:rsid w:val="009E4DE6"/>
    <w:rsid w:val="00A041A4"/>
    <w:rsid w:val="00A1044C"/>
    <w:rsid w:val="00B8022C"/>
    <w:rsid w:val="00BF784A"/>
    <w:rsid w:val="00C802FE"/>
    <w:rsid w:val="00CC4968"/>
    <w:rsid w:val="00CE131C"/>
    <w:rsid w:val="00D01BF4"/>
    <w:rsid w:val="00D1483C"/>
    <w:rsid w:val="00D47746"/>
    <w:rsid w:val="00E95B3C"/>
    <w:rsid w:val="00F0639D"/>
    <w:rsid w:val="00F360C5"/>
    <w:rsid w:val="00F45556"/>
    <w:rsid w:val="196F159D"/>
    <w:rsid w:val="1F323233"/>
    <w:rsid w:val="30CA2E55"/>
    <w:rsid w:val="419354B9"/>
    <w:rsid w:val="732D2F78"/>
    <w:rsid w:val="7C34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116</Words>
  <Characters>666</Characters>
  <Lines>5</Lines>
  <Paragraphs>1</Paragraphs>
  <TotalTime>1</TotalTime>
  <ScaleCrop>false</ScaleCrop>
  <LinksUpToDate>false</LinksUpToDate>
  <CharactersWithSpaces>781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2020-09-29T08:15:00Z</dcterms:created>
  <dc:creator>xin</dc:creator>
  <cp:lastModifiedBy>Never_land</cp:lastModifiedBy>
  <cp:lastPrinted>2016-12-23T00:31:00Z</cp:lastPrinted>
  <dcterms:modified xsi:type="dcterms:W3CDTF">2020-10-11T07:55:06Z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