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3F" w:rsidRDefault="00004B3F" w:rsidP="00004B3F">
      <w:pPr>
        <w:jc w:val="left"/>
        <w:rPr>
          <w:rFonts w:ascii="宋体" w:hAnsi="宋体"/>
          <w:sz w:val="28"/>
          <w:szCs w:val="32"/>
        </w:rPr>
      </w:pPr>
      <w:r w:rsidRPr="0085055C">
        <w:rPr>
          <w:rFonts w:ascii="宋体" w:hAnsi="宋体" w:hint="eastAsia"/>
          <w:sz w:val="28"/>
          <w:szCs w:val="32"/>
        </w:rPr>
        <w:t>附件2：</w:t>
      </w:r>
    </w:p>
    <w:p w:rsidR="00004B3F" w:rsidRPr="0079106C" w:rsidRDefault="00004B3F" w:rsidP="00004B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106C">
        <w:rPr>
          <w:rFonts w:hint="eastAsia"/>
          <w:b/>
          <w:sz w:val="32"/>
          <w:szCs w:val="32"/>
        </w:rPr>
        <w:t>实验室危险废物收集</w:t>
      </w:r>
      <w:r>
        <w:rPr>
          <w:rFonts w:hint="eastAsia"/>
          <w:b/>
          <w:sz w:val="32"/>
          <w:szCs w:val="32"/>
        </w:rPr>
        <w:t>安排（</w:t>
      </w:r>
      <w:r>
        <w:rPr>
          <w:rFonts w:hint="eastAsia"/>
          <w:b/>
          <w:sz w:val="32"/>
          <w:szCs w:val="32"/>
        </w:rPr>
        <w:t>2020.5.25</w:t>
      </w:r>
      <w:r>
        <w:rPr>
          <w:rFonts w:hint="eastAsia"/>
          <w:b/>
          <w:sz w:val="32"/>
          <w:szCs w:val="32"/>
        </w:rPr>
        <w:t>起）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632"/>
        <w:gridCol w:w="2832"/>
        <w:gridCol w:w="2594"/>
        <w:gridCol w:w="2173"/>
        <w:gridCol w:w="2558"/>
      </w:tblGrid>
      <w:tr w:rsidR="00004B3F" w:rsidTr="00EF28E2">
        <w:trPr>
          <w:trHeight w:val="4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周一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周二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周三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周四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周五（单周）</w:t>
            </w:r>
          </w:p>
        </w:tc>
      </w:tr>
      <w:tr w:rsidR="00004B3F" w:rsidTr="00EF28E2">
        <w:trPr>
          <w:trHeight w:val="33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上午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 xml:space="preserve">9:00-10:00 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六二楼后门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10:05-10:30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563E3A">
              <w:rPr>
                <w:rFonts w:ascii="宋体" w:hAnsi="宋体" w:hint="eastAsia"/>
                <w:sz w:val="24"/>
              </w:rPr>
              <w:t>敏行</w:t>
            </w:r>
            <w:proofErr w:type="gramEnd"/>
            <w:r w:rsidRPr="00563E3A">
              <w:rPr>
                <w:rFonts w:ascii="宋体" w:hAnsi="宋体" w:hint="eastAsia"/>
                <w:sz w:val="24"/>
              </w:rPr>
              <w:t>A楼2号门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10:35-11:00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563E3A">
              <w:rPr>
                <w:rFonts w:ascii="宋体" w:hAnsi="宋体" w:hint="eastAsia"/>
                <w:sz w:val="24"/>
              </w:rPr>
              <w:t>敏行</w:t>
            </w:r>
            <w:proofErr w:type="gramEnd"/>
            <w:r w:rsidRPr="00563E3A">
              <w:rPr>
                <w:rFonts w:ascii="宋体" w:hAnsi="宋体" w:hint="eastAsia"/>
                <w:sz w:val="24"/>
              </w:rPr>
              <w:t>B楼停车场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9:00-10:00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科学馆正门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10:05-11:00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水产馆一号楼与二号楼间空地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 xml:space="preserve">9:00-10:30 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海洋馆</w:t>
            </w:r>
            <w:r>
              <w:rPr>
                <w:rFonts w:ascii="宋体" w:hAnsi="宋体" w:hint="eastAsia"/>
                <w:sz w:val="24"/>
              </w:rPr>
              <w:t>正门</w:t>
            </w:r>
          </w:p>
          <w:p w:rsidR="00004B3F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10:35-11:00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生态馆</w:t>
            </w:r>
            <w:r>
              <w:rPr>
                <w:rFonts w:ascii="宋体" w:hAnsi="宋体" w:hint="eastAsia"/>
                <w:sz w:val="24"/>
              </w:rPr>
              <w:t>正门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3F" w:rsidRPr="00563E3A" w:rsidRDefault="00004B3F" w:rsidP="00EF28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仓库整理、</w:t>
            </w:r>
          </w:p>
          <w:p w:rsidR="00004B3F" w:rsidRPr="00563E3A" w:rsidRDefault="00004B3F" w:rsidP="00EF28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安全巡检等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/>
                <w:sz w:val="24"/>
              </w:rPr>
              <w:t>10</w:t>
            </w:r>
            <w:r w:rsidRPr="00563E3A">
              <w:rPr>
                <w:rFonts w:ascii="宋体" w:hAnsi="宋体" w:hint="eastAsia"/>
                <w:sz w:val="24"/>
              </w:rPr>
              <w:t>:</w:t>
            </w:r>
            <w:r w:rsidRPr="00563E3A">
              <w:rPr>
                <w:rFonts w:ascii="宋体" w:hAnsi="宋体"/>
                <w:sz w:val="24"/>
              </w:rPr>
              <w:t>00-11:00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563E3A">
              <w:rPr>
                <w:rFonts w:ascii="宋体" w:hAnsi="宋体" w:hint="eastAsia"/>
                <w:sz w:val="24"/>
              </w:rPr>
              <w:t>海化</w:t>
            </w:r>
            <w:r w:rsidRPr="00563E3A">
              <w:rPr>
                <w:rFonts w:ascii="宋体" w:hAnsi="宋体"/>
                <w:sz w:val="24"/>
              </w:rPr>
              <w:t>楼正门</w:t>
            </w:r>
            <w:proofErr w:type="gramEnd"/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/>
                <w:sz w:val="24"/>
              </w:rPr>
              <w:t>11</w:t>
            </w:r>
            <w:r w:rsidRPr="00563E3A">
              <w:rPr>
                <w:rFonts w:ascii="宋体" w:hAnsi="宋体" w:hint="eastAsia"/>
                <w:sz w:val="24"/>
              </w:rPr>
              <w:t>:</w:t>
            </w:r>
            <w:r w:rsidRPr="00563E3A">
              <w:rPr>
                <w:rFonts w:ascii="宋体" w:hAnsi="宋体"/>
                <w:sz w:val="24"/>
              </w:rPr>
              <w:t>10-11:30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海洋科技大楼</w:t>
            </w:r>
            <w:r w:rsidRPr="00563E3A">
              <w:rPr>
                <w:rFonts w:ascii="宋体" w:hAnsi="宋体"/>
                <w:sz w:val="24"/>
              </w:rPr>
              <w:t>G23</w:t>
            </w:r>
            <w:r w:rsidRPr="00563E3A">
              <w:rPr>
                <w:rFonts w:ascii="宋体" w:hAnsi="宋体" w:hint="eastAsia"/>
                <w:sz w:val="24"/>
              </w:rPr>
              <w:t>门</w:t>
            </w:r>
          </w:p>
        </w:tc>
      </w:tr>
      <w:tr w:rsidR="00004B3F" w:rsidTr="00EF28E2">
        <w:trPr>
          <w:trHeight w:val="103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B73024" w:rsidRDefault="00004B3F" w:rsidP="00EF28E2">
            <w:pPr>
              <w:spacing w:line="360" w:lineRule="auto"/>
              <w:jc w:val="center"/>
              <w:rPr>
                <w:rFonts w:ascii="等线" w:hAnsi="等线"/>
                <w:sz w:val="24"/>
              </w:rPr>
            </w:pPr>
            <w:r w:rsidRPr="00B73024">
              <w:rPr>
                <w:rFonts w:ascii="等线" w:hAnsi="等线" w:hint="eastAsia"/>
                <w:sz w:val="24"/>
              </w:rPr>
              <w:t>下午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13:30-15:00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海洋馆正门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13:30-14:</w:t>
            </w:r>
            <w:r w:rsidRPr="00563E3A">
              <w:rPr>
                <w:rFonts w:ascii="宋体" w:hAnsi="宋体"/>
                <w:sz w:val="24"/>
              </w:rPr>
              <w:t>1</w:t>
            </w:r>
            <w:r w:rsidRPr="00563E3A">
              <w:rPr>
                <w:rFonts w:ascii="宋体" w:hAnsi="宋体" w:hint="eastAsia"/>
                <w:sz w:val="24"/>
              </w:rPr>
              <w:t>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生命实验教学中心正门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14:</w:t>
            </w:r>
            <w:r w:rsidRPr="00563E3A">
              <w:rPr>
                <w:rFonts w:ascii="宋体" w:hAnsi="宋体"/>
                <w:sz w:val="24"/>
              </w:rPr>
              <w:t>15</w:t>
            </w:r>
            <w:r w:rsidRPr="00563E3A">
              <w:rPr>
                <w:rFonts w:ascii="宋体" w:hAnsi="宋体" w:hint="eastAsia"/>
                <w:sz w:val="24"/>
              </w:rPr>
              <w:t>-15:00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达尔文馆正门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3F" w:rsidRPr="00563E3A" w:rsidRDefault="00004B3F" w:rsidP="00EF28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备用时段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/>
                <w:sz w:val="24"/>
              </w:rPr>
              <w:t>13</w:t>
            </w:r>
            <w:r w:rsidRPr="00563E3A">
              <w:rPr>
                <w:rFonts w:ascii="宋体" w:hAnsi="宋体" w:hint="eastAsia"/>
                <w:sz w:val="24"/>
              </w:rPr>
              <w:t>：</w:t>
            </w:r>
            <w:r w:rsidRPr="00563E3A">
              <w:rPr>
                <w:rFonts w:ascii="宋体" w:hAnsi="宋体"/>
                <w:sz w:val="24"/>
              </w:rPr>
              <w:t>30-14:</w:t>
            </w:r>
            <w:r w:rsidRPr="00563E3A">
              <w:rPr>
                <w:rFonts w:ascii="宋体" w:hAnsi="宋体" w:hint="eastAsia"/>
                <w:sz w:val="24"/>
              </w:rPr>
              <w:t>10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 w:hint="eastAsia"/>
                <w:sz w:val="24"/>
              </w:rPr>
              <w:t>材料院</w:t>
            </w:r>
            <w:r w:rsidRPr="00563E3A">
              <w:rPr>
                <w:rFonts w:ascii="宋体" w:hAnsi="宋体"/>
                <w:sz w:val="24"/>
              </w:rPr>
              <w:t>正门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/>
                <w:sz w:val="24"/>
              </w:rPr>
              <w:t>14</w:t>
            </w:r>
            <w:r w:rsidRPr="00563E3A">
              <w:rPr>
                <w:rFonts w:ascii="宋体" w:hAnsi="宋体" w:hint="eastAsia"/>
                <w:sz w:val="24"/>
              </w:rPr>
              <w:t>：20</w:t>
            </w:r>
            <w:r w:rsidRPr="00563E3A">
              <w:rPr>
                <w:rFonts w:ascii="宋体" w:hAnsi="宋体"/>
                <w:sz w:val="24"/>
              </w:rPr>
              <w:t>-15:</w:t>
            </w:r>
            <w:r w:rsidRPr="00563E3A">
              <w:rPr>
                <w:rFonts w:ascii="宋体" w:hAnsi="宋体" w:hint="eastAsia"/>
                <w:sz w:val="24"/>
              </w:rPr>
              <w:t>0</w:t>
            </w:r>
            <w:r w:rsidRPr="00563E3A">
              <w:rPr>
                <w:rFonts w:ascii="宋体" w:hAnsi="宋体"/>
                <w:sz w:val="24"/>
              </w:rPr>
              <w:t>0</w:t>
            </w:r>
          </w:p>
          <w:p w:rsidR="00004B3F" w:rsidRPr="00563E3A" w:rsidRDefault="00004B3F" w:rsidP="00EF28E2">
            <w:pPr>
              <w:spacing w:line="360" w:lineRule="auto"/>
              <w:rPr>
                <w:rFonts w:ascii="宋体" w:hAnsi="宋体"/>
                <w:sz w:val="24"/>
              </w:rPr>
            </w:pPr>
            <w:r w:rsidRPr="00563E3A">
              <w:rPr>
                <w:rFonts w:ascii="宋体" w:hAnsi="宋体"/>
                <w:sz w:val="24"/>
              </w:rPr>
              <w:t>环</w:t>
            </w:r>
            <w:r w:rsidRPr="00563E3A">
              <w:rPr>
                <w:rFonts w:ascii="宋体" w:hAnsi="宋体" w:hint="eastAsia"/>
                <w:sz w:val="24"/>
              </w:rPr>
              <w:t>科</w:t>
            </w:r>
            <w:r w:rsidRPr="00563E3A">
              <w:rPr>
                <w:rFonts w:ascii="宋体" w:hAnsi="宋体"/>
                <w:sz w:val="24"/>
              </w:rPr>
              <w:t>院正门</w:t>
            </w:r>
          </w:p>
        </w:tc>
      </w:tr>
    </w:tbl>
    <w:p w:rsidR="00004B3F" w:rsidRDefault="00004B3F" w:rsidP="00004B3F">
      <w:r>
        <w:rPr>
          <w:rFonts w:hint="eastAsia"/>
        </w:rPr>
        <w:t>注：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崂山校区仅单周</w:t>
      </w:r>
      <w:r>
        <w:t>进行收集</w:t>
      </w:r>
      <w:r>
        <w:rPr>
          <w:rFonts w:hint="eastAsia"/>
        </w:rPr>
        <w:t>；</w:t>
      </w:r>
    </w:p>
    <w:p w:rsidR="00557664" w:rsidRDefault="00004B3F" w:rsidP="00004B3F">
      <w:r>
        <w:t xml:space="preserve">2. </w:t>
      </w:r>
      <w:r>
        <w:rPr>
          <w:rFonts w:hint="eastAsia"/>
        </w:rPr>
        <w:t>如有特殊情况可自行联系</w:t>
      </w:r>
      <w:r>
        <w:t>回收单位进行收集</w:t>
      </w:r>
      <w:r>
        <w:rPr>
          <w:rFonts w:hint="eastAsia"/>
        </w:rPr>
        <w:t>。</w:t>
      </w:r>
    </w:p>
    <w:sectPr w:rsidR="00557664" w:rsidSect="00004B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3F"/>
    <w:rsid w:val="00004B3F"/>
    <w:rsid w:val="005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A2A0F-F5D2-42BA-9F32-82F4D612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B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</cp:revision>
  <dcterms:created xsi:type="dcterms:W3CDTF">2020-05-22T09:53:00Z</dcterms:created>
  <dcterms:modified xsi:type="dcterms:W3CDTF">2020-05-22T09:54:00Z</dcterms:modified>
</cp:coreProperties>
</file>